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90C" w:rsidRPr="00C2390C" w:rsidRDefault="00C2390C" w:rsidP="00C2390C">
      <w:pPr>
        <w:shd w:val="clear" w:color="auto" w:fill="FAFAFB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C2390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День физкультурника в 2023 году</w:t>
      </w:r>
    </w:p>
    <w:p w:rsidR="00C2390C" w:rsidRPr="00C2390C" w:rsidRDefault="00C2390C" w:rsidP="00C2390C">
      <w:pPr>
        <w:shd w:val="clear" w:color="auto" w:fill="FAFAFB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39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Это праздник не только профессиональных спортсменов. Его могут отмечать и те, кто, например, бегает по утрам, танцует </w:t>
      </w:r>
      <w:proofErr w:type="spellStart"/>
      <w:r w:rsidRPr="00C239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зумбу</w:t>
      </w:r>
      <w:proofErr w:type="spellEnd"/>
      <w:r w:rsidRPr="00C239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или любит велопрогулки. День физкультурника 2023 в России пройдет 12 августа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2390C" w:rsidRPr="00C2390C" w:rsidRDefault="00C2390C" w:rsidP="00C2390C">
      <w:pPr>
        <w:pStyle w:val="a3"/>
        <w:shd w:val="clear" w:color="auto" w:fill="FAFAFB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C2390C">
        <w:rPr>
          <w:color w:val="000000" w:themeColor="text1"/>
        </w:rPr>
        <w:t>Всесоюзный день физкультурника учрежден Советом Народных Комиссаров СССР. Это было сделано в 1939 году для популяризации спорта и здорового образа жизни в стране.</w:t>
      </w:r>
    </w:p>
    <w:p w:rsidR="00C2390C" w:rsidRDefault="00C2390C" w:rsidP="00C2390C">
      <w:pPr>
        <w:pStyle w:val="a3"/>
        <w:shd w:val="clear" w:color="auto" w:fill="FAFAFB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C2390C">
        <w:rPr>
          <w:color w:val="000000" w:themeColor="text1"/>
        </w:rPr>
        <w:t>Впервые праздник прошел 18 июля. Затем каждый год для него выбирали новую дату. И только через 12 лет решили отмечать всегда во вторую субботу августа.</w:t>
      </w:r>
    </w:p>
    <w:p w:rsidR="00C2390C" w:rsidRPr="00C2390C" w:rsidRDefault="00C2390C" w:rsidP="00C2390C">
      <w:pPr>
        <w:pStyle w:val="a3"/>
        <w:shd w:val="clear" w:color="auto" w:fill="FAFAFB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:rsidR="0091500C" w:rsidRDefault="00C2390C" w:rsidP="00C2390C">
      <w:pPr>
        <w:jc w:val="center"/>
      </w:pPr>
      <w:r>
        <w:rPr>
          <w:noProof/>
          <w:lang w:eastAsia="ru-RU"/>
        </w:rPr>
        <w:drawing>
          <wp:inline distT="0" distB="0" distL="0" distR="0" wp14:anchorId="7C70B35D" wp14:editId="580CCF95">
            <wp:extent cx="4538850" cy="3402529"/>
            <wp:effectExtent l="0" t="0" r="0" b="7620"/>
            <wp:docPr id="1" name="Рисунок 1" descr="https://otkritkis.com/wp-content/uploads/2020/10/f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tkritkis.com/wp-content/uploads/2020/10/ff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216" cy="341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90C" w:rsidRPr="00C2390C" w:rsidRDefault="00C2390C" w:rsidP="00C2390C">
      <w:pPr>
        <w:jc w:val="right"/>
        <w:rPr>
          <w:rFonts w:ascii="Times New Roman" w:hAnsi="Times New Roman" w:cs="Times New Roman"/>
        </w:rPr>
      </w:pPr>
      <w:r w:rsidRPr="00C2390C">
        <w:rPr>
          <w:rFonts w:ascii="Times New Roman" w:hAnsi="Times New Roman" w:cs="Times New Roman"/>
        </w:rPr>
        <w:t>По данным сети Интернет</w:t>
      </w:r>
      <w:bookmarkStart w:id="0" w:name="_GoBack"/>
      <w:bookmarkEnd w:id="0"/>
    </w:p>
    <w:sectPr w:rsidR="00C2390C" w:rsidRPr="00C23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A3"/>
    <w:rsid w:val="00571340"/>
    <w:rsid w:val="0091500C"/>
    <w:rsid w:val="00B74DA3"/>
    <w:rsid w:val="00C2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7A72E-5BA4-40E0-B727-8F3C0133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3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19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2023-07-19T11:25:00Z</dcterms:created>
  <dcterms:modified xsi:type="dcterms:W3CDTF">2023-07-19T12:37:00Z</dcterms:modified>
</cp:coreProperties>
</file>